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2D29" w14:textId="77777777" w:rsidR="007D4468" w:rsidRPr="00C93158" w:rsidRDefault="007D4468" w:rsidP="007D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93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Заявка учасника конкурсу інвестиційних проектів </w:t>
      </w:r>
    </w:p>
    <w:p w14:paraId="7C37ACCF" w14:textId="76ED5E0E" w:rsidR="007D4468" w:rsidRPr="00C93158" w:rsidRDefault="007D4468" w:rsidP="007D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93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«</w:t>
      </w:r>
      <w:r w:rsidRPr="00C93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Фінансуємо успіх бізнесу</w:t>
      </w:r>
      <w:r w:rsidRPr="00C93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»</w:t>
      </w:r>
    </w:p>
    <w:p w14:paraId="5259452C" w14:textId="77777777" w:rsidR="007D4468" w:rsidRPr="007D4468" w:rsidRDefault="007D4468" w:rsidP="007D44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1CC9865C" w14:textId="77777777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Прізвище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044A5876" w14:textId="1DE59B0A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Ім’я_________________________________________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605D1B45" w14:textId="107D7218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Компанія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</w:t>
      </w:r>
    </w:p>
    <w:p w14:paraId="6EEC0C6A" w14:textId="04ED47BC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Існуючий бізнес чи Стартап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70A5435A" w14:textId="6048726A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Сфера діяльності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0F15D5D9" w14:textId="0379C74E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Адреса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53B9ACF0" w14:textId="0BB13F60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Телефон______________________________________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</w:t>
      </w:r>
    </w:p>
    <w:p w14:paraId="152C5B7E" w14:textId="4A539B62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Сайт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61BE9E41" w14:textId="175E1570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Електронна адреса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68CA0744" w14:textId="7F581561" w:rsidR="007D4468" w:rsidRPr="00C9315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Назва інвестиційного проекту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71391DC6" w14:textId="0BEBEE16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Додаткова інформація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</w:t>
      </w:r>
      <w:r w:rsidRPr="00C9315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</w:t>
      </w:r>
      <w:r w:rsidRPr="007D446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</w:p>
    <w:p w14:paraId="3E515AAD" w14:textId="77777777" w:rsidR="007D4468" w:rsidRPr="007D4468" w:rsidRDefault="007D4468" w:rsidP="007D446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2107384" w14:textId="77777777" w:rsidR="007D4468" w:rsidRPr="007D4468" w:rsidRDefault="007D4468" w:rsidP="007D44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7D4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Інвестиційний проект</w:t>
      </w:r>
    </w:p>
    <w:p w14:paraId="5C2C7DFF" w14:textId="77777777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</w:p>
    <w:p w14:paraId="0C5CC252" w14:textId="3F8F73D0" w:rsidR="007D4468" w:rsidRPr="007D4468" w:rsidRDefault="007D4468" w:rsidP="007D4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4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Техніко-економічне обґрунтування інвестиційного проекту (бізнес-план) має містити такі відомості:</w:t>
      </w:r>
    </w:p>
    <w:p w14:paraId="5D9788F2" w14:textId="29CCB4A9" w:rsidR="007D446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Введення, що містить цілі проекту, інформацію про діяльність підприємства (індивідуального підприємця), об'єкти, які планується створити, реконструювати або використовувати в рамках проекту.</w:t>
      </w:r>
    </w:p>
    <w:p w14:paraId="2D3B89DA" w14:textId="77777777" w:rsidR="00C93158" w:rsidRPr="00C93158" w:rsidRDefault="00C93158" w:rsidP="00C93158">
      <w:pPr>
        <w:pStyle w:val="a6"/>
        <w:spacing w:before="240" w:after="24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48886AAE" w14:textId="07BF1F1A" w:rsidR="00C93158" w:rsidRPr="00C93158" w:rsidRDefault="007D4468" w:rsidP="00C93158">
      <w:pPr>
        <w:pStyle w:val="a6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Огляд ринку </w:t>
      </w: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аналіз поточної ситуації на ринку, динаміка ринку протягом останніх років, прогноз на найближче майбутнє.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14:paraId="1D740377" w14:textId="4A18D793" w:rsidR="007D446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Конкуренти. Огляд основних конкурентів, якщо є, розподіл ринку за сегментами.</w:t>
      </w:r>
    </w:p>
    <w:p w14:paraId="361305E8" w14:textId="77777777" w:rsidR="00C93158" w:rsidRPr="00C93158" w:rsidRDefault="00C93158" w:rsidP="00C93158">
      <w:pPr>
        <w:pStyle w:val="a6"/>
        <w:spacing w:before="240" w:after="24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6B59FC9" w14:textId="12D67784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Вказати постачальників і партнерів, якщо це передбачено проектом. </w:t>
      </w: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Обґрунтування</w:t>
      </w: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вибору того чи іншого партнера, а так само його альтернативи.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14:paraId="00BF944D" w14:textId="48B3BB73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Опис товарів/послуг з технічними характеристиками, розмірами </w:t>
      </w: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14:paraId="50A8FCE1" w14:textId="322B02F8" w:rsidR="007D4468" w:rsidRPr="00C93158" w:rsidRDefault="007D4468" w:rsidP="005C7634">
      <w:pPr>
        <w:pStyle w:val="a6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Виробничий процес створення товару/послуги, цикл.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br/>
      </w:r>
    </w:p>
    <w:p w14:paraId="7DFA1256" w14:textId="371DB5EB" w:rsidR="007D4468" w:rsidRPr="00C93158" w:rsidRDefault="007D4468" w:rsidP="00C93158">
      <w:pPr>
        <w:pStyle w:val="a6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Виділення етапів в процесі реалізації проекту із зазначенням тривалості і вартості кожного етапу.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14:paraId="7D9E674C" w14:textId="0C0D0609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Опис процесу реалізації продукції (робіт, послуг).</w:t>
      </w:r>
    </w:p>
    <w:p w14:paraId="40EDCAC4" w14:textId="09D8B956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План виручки із зазначенням продукції (робіт, послуг), що плануються до реалізації в рамках проекту, запланованого початку продажів (реалізації), обсягу і цін.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14:paraId="7D889A4A" w14:textId="5A4ADE39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Персонал, необхідний для реалізації проекту та організаційний план.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br/>
      </w:r>
    </w:p>
    <w:p w14:paraId="7C9407F5" w14:textId="053C2393" w:rsidR="007D4468" w:rsidRPr="00C93158" w:rsidRDefault="007D4468" w:rsidP="00C93158">
      <w:pPr>
        <w:pStyle w:val="a6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Визначення необхідних інвестицій, в тому числі </w:t>
      </w: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обґрунтування</w:t>
      </w: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інвестицій (витрати за видами, сума по кожному виду).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</w:p>
    <w:p w14:paraId="5602449A" w14:textId="6F2D8355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Регіон та потенційні споживачі товарів/послуг.</w:t>
      </w:r>
    </w:p>
    <w:p w14:paraId="40145847" w14:textId="77777777" w:rsidR="00C93158" w:rsidRPr="00C93158" w:rsidRDefault="00C93158" w:rsidP="00C93158">
      <w:pPr>
        <w:pStyle w:val="a6"/>
        <w:spacing w:before="240" w:after="24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00EB8DD" w14:textId="678B7422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Юридичні аспекти (наявність/необхідність отримання сертифікатів, дозволів, акциз).</w:t>
      </w:r>
      <w:r w:rsid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br/>
      </w:r>
    </w:p>
    <w:p w14:paraId="3FD6C5DC" w14:textId="3249C37F" w:rsidR="007D4468" w:rsidRPr="00C93158" w:rsidRDefault="007D4468" w:rsidP="007D4468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3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Маркетинг і  запланована стратегія розвитку на декілька років.</w:t>
      </w:r>
    </w:p>
    <w:p w14:paraId="2EC1E00C" w14:textId="24440C18" w:rsidR="005F692C" w:rsidRPr="007D4468" w:rsidRDefault="007D4468" w:rsidP="007D4468">
      <w:pPr>
        <w:rPr>
          <w:b/>
          <w:bCs/>
          <w:lang w:val="uk-UA"/>
        </w:rPr>
      </w:pPr>
      <w:r w:rsidRPr="007D4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Заявки та </w:t>
      </w:r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</w:t>
      </w:r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ізнес</w:t>
      </w:r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план на участь у конкурсі «Фінансуємо успіх бізнесу» слід надіслати на e-</w:t>
      </w:r>
      <w:proofErr w:type="spellStart"/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mail</w:t>
      </w:r>
      <w:proofErr w:type="spellEnd"/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hyperlink r:id="rId5" w:history="1">
        <w:r w:rsidRPr="007D446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uk-UA" w:eastAsia="ru-RU"/>
          </w:rPr>
          <w:t>investor@mustangfinance.com.ua</w:t>
        </w:r>
      </w:hyperlink>
      <w:r w:rsidRPr="007D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 30 вересня 2020 року</w:t>
      </w:r>
    </w:p>
    <w:sectPr w:rsidR="005F692C" w:rsidRPr="007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6C5F"/>
    <w:multiLevelType w:val="hybridMultilevel"/>
    <w:tmpl w:val="93E4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57DB"/>
    <w:multiLevelType w:val="hybridMultilevel"/>
    <w:tmpl w:val="253E35D4"/>
    <w:lvl w:ilvl="0" w:tplc="3176020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AF"/>
    <w:rsid w:val="005C7634"/>
    <w:rsid w:val="005F692C"/>
    <w:rsid w:val="007D4468"/>
    <w:rsid w:val="00BC13AF"/>
    <w:rsid w:val="00C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4837"/>
  <w15:chartTrackingRefBased/>
  <w15:docId w15:val="{74C447AF-00E8-4021-B20A-D07024D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468"/>
    <w:rPr>
      <w:color w:val="0000FF"/>
      <w:u w:val="single"/>
    </w:rPr>
  </w:style>
  <w:style w:type="table" w:styleId="a5">
    <w:name w:val="Table Grid"/>
    <w:basedOn w:val="a1"/>
    <w:uiPriority w:val="39"/>
    <w:rsid w:val="007D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or@mustangfinanc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2020-07-31T14:24:00Z</dcterms:created>
  <dcterms:modified xsi:type="dcterms:W3CDTF">2020-07-31T14:35:00Z</dcterms:modified>
</cp:coreProperties>
</file>